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98" w:rsidRPr="00B90878" w:rsidRDefault="00E853E6" w:rsidP="00227298">
      <w:pPr>
        <w:pStyle w:val="a3"/>
        <w:ind w:left="0"/>
        <w:jc w:val="both"/>
        <w:rPr>
          <w:rFonts w:ascii="Sylfaen" w:hAnsi="Sylfaen" w:cs="Arial"/>
          <w:b/>
          <w:lang w:val="ka-GE"/>
        </w:rPr>
      </w:pPr>
      <w:r w:rsidRPr="00B90878">
        <w:rPr>
          <w:rFonts w:ascii="Sylfaen" w:hAnsi="Sylfaen" w:cs="Arial"/>
          <w:b/>
          <w:lang w:val="ka-GE"/>
        </w:rPr>
        <w:t>დანართი 2:  პროგრამის განმახორციელებელი პერსონალი</w:t>
      </w:r>
    </w:p>
    <w:p w:rsidR="00E853E6" w:rsidRDefault="0041712C" w:rsidP="00227298">
      <w:pPr>
        <w:pStyle w:val="a3"/>
        <w:ind w:left="-426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  <w:lang w:val="ka-GE"/>
        </w:rPr>
        <w:t xml:space="preserve">            </w:t>
      </w:r>
      <w:r w:rsidR="00E853E6" w:rsidRPr="00B90878">
        <w:rPr>
          <w:rFonts w:ascii="Sylfaen" w:hAnsi="Sylfaen" w:cs="Arial"/>
          <w:b/>
          <w:lang w:val="ka-GE"/>
        </w:rPr>
        <w:t xml:space="preserve">პროგრამის რეგისტრაციის ნომერი და სახელწოდება: </w:t>
      </w:r>
      <w:r w:rsidR="00B90878" w:rsidRPr="00B90878">
        <w:rPr>
          <w:rFonts w:ascii="Sylfaen" w:eastAsia="Times New Roman" w:hAnsi="Sylfaen" w:cs="Times New Roman"/>
          <w:sz w:val="20"/>
          <w:szCs w:val="20"/>
          <w:lang w:val="en-US" w:eastAsia="en-US"/>
        </w:rPr>
        <w:t>09110-</w:t>
      </w:r>
      <w:r w:rsidR="00B90878" w:rsidRPr="00B90878">
        <w:rPr>
          <w:rFonts w:ascii="Sylfaen" w:eastAsia="Times New Roman" w:hAnsi="Sylfaen" w:cs="Times New Roman"/>
          <w:sz w:val="20"/>
          <w:szCs w:val="20"/>
          <w:lang w:val="ka-GE" w:eastAsia="en-US"/>
        </w:rPr>
        <w:t>პ</w:t>
      </w:r>
      <w:r w:rsidR="00B90878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  </w:t>
      </w:r>
      <w:r w:rsidR="00DF7923" w:rsidRPr="00B90878">
        <w:rPr>
          <w:rFonts w:ascii="Sylfaen" w:hAnsi="Sylfaen" w:cs="Arial"/>
          <w:b/>
          <w:lang w:val="ka-GE"/>
        </w:rPr>
        <w:t xml:space="preserve">ფარმაცია </w:t>
      </w:r>
    </w:p>
    <w:p w:rsidR="0041712C" w:rsidRPr="00B90878" w:rsidRDefault="0041712C" w:rsidP="00227298">
      <w:pPr>
        <w:pStyle w:val="a3"/>
        <w:ind w:left="-426"/>
        <w:rPr>
          <w:rFonts w:ascii="Sylfaen" w:hAnsi="Sylfaen" w:cs="Arial"/>
          <w:b/>
          <w:lang w:val="ka-GE"/>
        </w:rPr>
      </w:pPr>
    </w:p>
    <w:tbl>
      <w:tblPr>
        <w:tblStyle w:val="1"/>
        <w:tblW w:w="1417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2802"/>
        <w:gridCol w:w="4002"/>
        <w:gridCol w:w="2835"/>
        <w:gridCol w:w="3260"/>
      </w:tblGrid>
      <w:tr w:rsidR="0041712C" w:rsidRPr="00C72E86" w:rsidTr="00A612CB">
        <w:trPr>
          <w:trHeight w:val="2100"/>
        </w:trPr>
        <w:tc>
          <w:tcPr>
            <w:tcW w:w="1277" w:type="dxa"/>
            <w:shd w:val="clear" w:color="auto" w:fill="DBE5F1" w:themeFill="accent1" w:themeFillTint="33"/>
          </w:tcPr>
          <w:p w:rsidR="0041712C" w:rsidRDefault="0041712C" w:rsidP="00C72E8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41712C" w:rsidRDefault="0041712C" w:rsidP="00C72E8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41712C" w:rsidRDefault="0041712C" w:rsidP="00C72E8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41712C" w:rsidRDefault="0041712C" w:rsidP="00C72E8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41712C" w:rsidRPr="00C72E86" w:rsidRDefault="0041712C" w:rsidP="00C72E8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N</w:t>
            </w:r>
          </w:p>
        </w:tc>
        <w:tc>
          <w:tcPr>
            <w:tcW w:w="2802" w:type="dxa"/>
            <w:shd w:val="clear" w:color="auto" w:fill="DBE5F1" w:themeFill="accent1" w:themeFillTint="33"/>
            <w:vAlign w:val="center"/>
          </w:tcPr>
          <w:p w:rsidR="0041712C" w:rsidRPr="00C72E86" w:rsidRDefault="0041712C" w:rsidP="00C72E8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72E86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4002" w:type="dxa"/>
            <w:shd w:val="clear" w:color="auto" w:fill="DBE5F1" w:themeFill="accent1" w:themeFillTint="33"/>
            <w:vAlign w:val="center"/>
          </w:tcPr>
          <w:p w:rsidR="0041712C" w:rsidRPr="00C72E86" w:rsidRDefault="0041712C" w:rsidP="00C72E8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72E86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41712C" w:rsidRPr="00C72E86" w:rsidRDefault="0041712C" w:rsidP="00C72E8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72E86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:rsidR="0041712C" w:rsidRPr="00C72E86" w:rsidRDefault="0041712C" w:rsidP="00C72E8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72E86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41712C" w:rsidRPr="00C72E86" w:rsidTr="00A612CB">
        <w:tc>
          <w:tcPr>
            <w:tcW w:w="1277" w:type="dxa"/>
          </w:tcPr>
          <w:p w:rsidR="0041712C" w:rsidRDefault="0041712C" w:rsidP="00C72E8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1712C" w:rsidRPr="0041712C" w:rsidRDefault="0041712C" w:rsidP="00C72E8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2802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>გუგული მემარნე</w:t>
            </w:r>
          </w:p>
        </w:tc>
        <w:tc>
          <w:tcPr>
            <w:tcW w:w="4002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მეწარმეობა 3 </w:t>
            </w:r>
          </w:p>
        </w:tc>
        <w:tc>
          <w:tcPr>
            <w:tcW w:w="2835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</w:t>
            </w:r>
          </w:p>
        </w:tc>
        <w:tc>
          <w:tcPr>
            <w:tcW w:w="3260" w:type="dxa"/>
          </w:tcPr>
          <w:p w:rsidR="0041712C" w:rsidRPr="0041712C" w:rsidRDefault="0041712C" w:rsidP="0041712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41712C" w:rsidRPr="00C72E86" w:rsidTr="00A612CB">
        <w:tc>
          <w:tcPr>
            <w:tcW w:w="1277" w:type="dxa"/>
          </w:tcPr>
          <w:p w:rsidR="0041712C" w:rsidRDefault="0041712C" w:rsidP="00C72E86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  <w:p w:rsidR="0041712C" w:rsidRPr="0041712C" w:rsidRDefault="0041712C" w:rsidP="00C72E86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2802" w:type="dxa"/>
          </w:tcPr>
          <w:p w:rsidR="00A612CB" w:rsidRPr="00A612CB" w:rsidRDefault="002C53C8" w:rsidP="00A612C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r w:rsidR="00A612CB" w:rsidRPr="00A612C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1.ნანა ნოღაიდელი</w:t>
            </w:r>
          </w:p>
          <w:p w:rsidR="00A612CB" w:rsidRPr="00A612CB" w:rsidRDefault="00A612CB" w:rsidP="00A612C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2.გიული აფხაზავა</w:t>
            </w:r>
          </w:p>
          <w:p w:rsidR="00A612CB" w:rsidRPr="00A612CB" w:rsidRDefault="00A612CB" w:rsidP="00A612C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3.ნატო ლაზიშვილი</w:t>
            </w:r>
          </w:p>
          <w:p w:rsidR="00A612CB" w:rsidRPr="00A612CB" w:rsidRDefault="00A612CB" w:rsidP="00A612C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4.თამუნა ქარცივაძე</w:t>
            </w:r>
          </w:p>
          <w:p w:rsidR="0041712C" w:rsidRDefault="00A612CB" w:rsidP="00A612CB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5.მეგი მჟავანაძე</w:t>
            </w:r>
          </w:p>
          <w:p w:rsidR="00D63C68" w:rsidRPr="0041712C" w:rsidRDefault="00D63C68" w:rsidP="00A612CB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4002" w:type="dxa"/>
            <w:vAlign w:val="center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>უცხოური (ინგლისური) ენა</w:t>
            </w:r>
          </w:p>
        </w:tc>
        <w:tc>
          <w:tcPr>
            <w:tcW w:w="2835" w:type="dxa"/>
          </w:tcPr>
          <w:p w:rsidR="00A612CB" w:rsidRPr="00A612CB" w:rsidRDefault="00A612CB" w:rsidP="00A612CB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12CB">
              <w:rPr>
                <w:rFonts w:ascii="Sylfaen" w:hAnsi="Sylfaen" w:cs="Arial"/>
                <w:sz w:val="20"/>
                <w:szCs w:val="20"/>
              </w:rPr>
              <w:t xml:space="preserve">1.ინგლისური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ენა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ლიტერატურა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A612CB" w:rsidRPr="00A612CB" w:rsidRDefault="00A612CB" w:rsidP="00A612CB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2.</w:t>
            </w:r>
            <w:r w:rsidRPr="00A612CB">
              <w:rPr>
                <w:rFonts w:ascii="Sylfaen" w:hAnsi="Sylfaen" w:cs="Arial"/>
                <w:sz w:val="20"/>
                <w:szCs w:val="20"/>
              </w:rPr>
              <w:t>ინგლუსური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ფილოლოგია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A612CB" w:rsidRPr="00A612CB" w:rsidRDefault="00A612CB" w:rsidP="00A612CB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3.</w:t>
            </w:r>
            <w:r w:rsidRPr="00A612CB">
              <w:rPr>
                <w:rFonts w:ascii="Sylfaen" w:hAnsi="Sylfaen" w:cs="Arial"/>
                <w:sz w:val="20"/>
                <w:szCs w:val="20"/>
              </w:rPr>
              <w:t>ფრანგული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დაინგლისური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ენების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მასწავლებელი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A612CB" w:rsidRPr="00A612CB" w:rsidRDefault="00A612CB" w:rsidP="00A612CB">
            <w:pPr>
              <w:rPr>
                <w:rFonts w:ascii="Sylfaen" w:hAnsi="Sylfaen" w:cs="Arial"/>
                <w:sz w:val="20"/>
                <w:szCs w:val="20"/>
              </w:rPr>
            </w:pPr>
            <w:r w:rsidRPr="00A612CB">
              <w:rPr>
                <w:rFonts w:ascii="Sylfaen" w:hAnsi="Sylfaen" w:cs="Arial"/>
                <w:sz w:val="20"/>
                <w:szCs w:val="20"/>
              </w:rPr>
              <w:t xml:space="preserve">4.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ინგლისურიფილოლოგია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41712C" w:rsidRDefault="00A612CB" w:rsidP="00A612C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hAnsi="Sylfaen" w:cs="Arial"/>
                <w:sz w:val="20"/>
                <w:szCs w:val="20"/>
              </w:rPr>
              <w:t xml:space="preserve">5.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ინგლისურიფილოლოგია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D63C68" w:rsidRPr="00D63C68" w:rsidRDefault="00D63C68" w:rsidP="00A612CB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6. </w:t>
            </w:r>
            <w:r w:rsidRPr="00D63C68">
              <w:rPr>
                <w:rFonts w:ascii="Sylfaen" w:hAnsi="Sylfaen" w:cs="Arial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260" w:type="dxa"/>
          </w:tcPr>
          <w:p w:rsidR="0041712C" w:rsidRPr="0041712C" w:rsidRDefault="0041712C" w:rsidP="0041712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41712C" w:rsidRPr="00C72E86" w:rsidTr="00A612CB">
        <w:tc>
          <w:tcPr>
            <w:tcW w:w="1277" w:type="dxa"/>
          </w:tcPr>
          <w:p w:rsidR="0041712C" w:rsidRDefault="0041712C" w:rsidP="00C72E8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1712C" w:rsidRPr="0041712C" w:rsidRDefault="0041712C" w:rsidP="00C72E8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  <w:tc>
          <w:tcPr>
            <w:tcW w:w="2802" w:type="dxa"/>
          </w:tcPr>
          <w:p w:rsidR="00A612CB" w:rsidRPr="00A612CB" w:rsidRDefault="002C53C8" w:rsidP="00A612C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A612CB" w:rsidRPr="00A612CB">
              <w:rPr>
                <w:rFonts w:ascii="Sylfaen" w:hAnsi="Sylfaen" w:cs="Arial"/>
                <w:sz w:val="20"/>
                <w:szCs w:val="20"/>
                <w:lang w:val="ka-GE"/>
              </w:rPr>
              <w:t>1.გიული გოხიძე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hAnsi="Sylfaen" w:cs="Arial"/>
                <w:sz w:val="20"/>
                <w:szCs w:val="20"/>
                <w:lang w:val="ka-GE"/>
              </w:rPr>
              <w:t>2.ნელი ღუდუშაური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hAnsi="Sylfaen" w:cs="Arial"/>
                <w:sz w:val="20"/>
                <w:szCs w:val="20"/>
                <w:lang w:val="ka-GE"/>
              </w:rPr>
              <w:t>3.ნანა დიასამიძე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hAnsi="Sylfaen" w:cs="Arial"/>
                <w:sz w:val="20"/>
                <w:szCs w:val="20"/>
                <w:lang w:val="ka-GE"/>
              </w:rPr>
              <w:t>4.ნატო რომანაძე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hAnsi="Sylfaen" w:cs="Arial"/>
                <w:sz w:val="20"/>
                <w:szCs w:val="20"/>
                <w:lang w:val="ka-GE"/>
              </w:rPr>
              <w:t>5.ნანი რომანაძე</w:t>
            </w:r>
          </w:p>
          <w:p w:rsidR="0041712C" w:rsidRPr="0041712C" w:rsidRDefault="00A612CB" w:rsidP="00A612CB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612CB">
              <w:rPr>
                <w:rFonts w:ascii="Sylfaen" w:hAnsi="Sylfaen" w:cs="Arial"/>
                <w:sz w:val="20"/>
                <w:szCs w:val="20"/>
                <w:lang w:val="ka-GE"/>
              </w:rPr>
              <w:t>6.სოფიო გოგმაჩაძე</w:t>
            </w:r>
          </w:p>
        </w:tc>
        <w:tc>
          <w:tcPr>
            <w:tcW w:w="4002" w:type="dxa"/>
            <w:vAlign w:val="center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  <w:tc>
          <w:tcPr>
            <w:tcW w:w="2835" w:type="dxa"/>
          </w:tcPr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12CB">
              <w:rPr>
                <w:rFonts w:ascii="Sylfaen" w:hAnsi="Sylfaen" w:cs="Arial"/>
                <w:sz w:val="20"/>
                <w:szCs w:val="20"/>
              </w:rPr>
              <w:t xml:space="preserve">1.PC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ოპერატორი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; 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პერსონალურ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კომპიუტერზე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სწავლების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სრული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კურსი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612CB">
              <w:rPr>
                <w:rFonts w:ascii="Sylfaen" w:hAnsi="Sylfaen" w:cs="Arial"/>
                <w:sz w:val="20"/>
                <w:szCs w:val="20"/>
              </w:rPr>
              <w:t xml:space="preserve">2.ინფორმატიკისა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მართვის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სისტემების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ბაკალვრი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პროდუქციის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ხარისხის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ექსპერტი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612CB">
              <w:rPr>
                <w:rFonts w:ascii="Sylfaen" w:hAnsi="Sylfaen" w:cs="Arial"/>
                <w:sz w:val="20"/>
                <w:szCs w:val="20"/>
              </w:rPr>
              <w:t xml:space="preserve">3.პროგრამისტ-ტექნიკოსი. 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612CB">
              <w:rPr>
                <w:rFonts w:ascii="Sylfaen" w:hAnsi="Sylfaen" w:cs="Arial"/>
                <w:sz w:val="20"/>
                <w:szCs w:val="20"/>
              </w:rPr>
              <w:lastRenderedPageBreak/>
              <w:t>4.ეკონომისტი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612CB">
              <w:rPr>
                <w:rFonts w:ascii="Sylfaen" w:hAnsi="Sylfaen" w:cs="Arial"/>
                <w:sz w:val="20"/>
                <w:szCs w:val="20"/>
              </w:rPr>
              <w:t xml:space="preserve">5.ქსოვა/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იჟინერ-ტექნოლოგი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ab/>
            </w:r>
          </w:p>
          <w:p w:rsidR="0041712C" w:rsidRPr="00A612CB" w:rsidRDefault="00A612CB" w:rsidP="00A612CB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A612CB">
              <w:rPr>
                <w:rFonts w:ascii="Sylfaen" w:hAnsi="Sylfaen" w:cs="Arial"/>
                <w:sz w:val="20"/>
                <w:szCs w:val="20"/>
              </w:rPr>
              <w:t xml:space="preserve">6.კომპიუტერული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საწავლების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კურსი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2008წ. /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ბიოლოგიისა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ინგლისური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ენის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პედაგოგი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</w:tc>
        <w:tc>
          <w:tcPr>
            <w:tcW w:w="3260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პირადობის დამადასტურებელი დოკ; დარგის შესაბამისი სამუშაო გამოცდილება; კვალიფიკაციის დამადასტურებელი დიპლომი;</w:t>
            </w:r>
          </w:p>
        </w:tc>
      </w:tr>
      <w:tr w:rsidR="0041712C" w:rsidRPr="00C72E86" w:rsidTr="00A612CB">
        <w:trPr>
          <w:trHeight w:val="419"/>
        </w:trPr>
        <w:tc>
          <w:tcPr>
            <w:tcW w:w="1277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2802" w:type="dxa"/>
            <w:vMerge w:val="restart"/>
          </w:tcPr>
          <w:p w:rsidR="00A612CB" w:rsidRPr="00A612CB" w:rsidRDefault="002C53C8" w:rsidP="00A612C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A612CB" w:rsidRPr="00A612CB">
              <w:rPr>
                <w:rFonts w:ascii="Sylfaen" w:hAnsi="Sylfaen" w:cs="Arial"/>
                <w:sz w:val="20"/>
                <w:szCs w:val="20"/>
                <w:lang w:val="ka-GE"/>
              </w:rPr>
              <w:t>1.ირმა მდინარაძე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612CB">
              <w:rPr>
                <w:rFonts w:ascii="Sylfaen" w:hAnsi="Sylfaen" w:cs="Arial"/>
                <w:sz w:val="20"/>
                <w:szCs w:val="20"/>
                <w:lang w:val="ka-GE"/>
              </w:rPr>
              <w:t>2.მაია მაია გრძელიძე</w:t>
            </w:r>
          </w:p>
          <w:p w:rsidR="0041712C" w:rsidRPr="0041712C" w:rsidRDefault="00A612CB" w:rsidP="00A612CB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612CB">
              <w:rPr>
                <w:rFonts w:ascii="Sylfaen" w:hAnsi="Sylfaen" w:cs="Arial"/>
                <w:sz w:val="20"/>
                <w:szCs w:val="20"/>
                <w:lang w:val="ka-GE"/>
              </w:rPr>
              <w:t>3.ლიანა ხახუტაიშვილი</w:t>
            </w:r>
          </w:p>
        </w:tc>
        <w:tc>
          <w:tcPr>
            <w:tcW w:w="4002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Pr="0041712C">
              <w:rPr>
                <w:rFonts w:ascii="Sylfaen" w:hAnsi="Sylfaen" w:cs="Sylfaen"/>
                <w:sz w:val="20"/>
                <w:szCs w:val="20"/>
              </w:rPr>
              <w:t>A2</w:t>
            </w:r>
          </w:p>
        </w:tc>
        <w:tc>
          <w:tcPr>
            <w:tcW w:w="2835" w:type="dxa"/>
            <w:vMerge w:val="restart"/>
          </w:tcPr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12CB">
              <w:rPr>
                <w:rFonts w:ascii="Sylfaen" w:hAnsi="Sylfaen" w:cs="Arial"/>
                <w:sz w:val="20"/>
                <w:szCs w:val="20"/>
              </w:rPr>
              <w:t xml:space="preserve">1.ფილოლოგის 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ქართული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ენისა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ლიტერატურის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მასწავლებლი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A612CB" w:rsidRPr="00A612CB" w:rsidRDefault="00A612CB" w:rsidP="00A612C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612CB">
              <w:rPr>
                <w:rFonts w:ascii="Sylfaen" w:hAnsi="Sylfaen" w:cs="Arial"/>
                <w:sz w:val="20"/>
                <w:szCs w:val="20"/>
              </w:rPr>
              <w:t xml:space="preserve">2.რუსული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ენა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ლიტერატურის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მასწავლებელი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41712C" w:rsidRPr="00A612CB" w:rsidRDefault="00A612CB" w:rsidP="00A612CB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A612CB">
              <w:rPr>
                <w:rFonts w:ascii="Sylfaen" w:hAnsi="Sylfaen" w:cs="Arial"/>
                <w:sz w:val="20"/>
                <w:szCs w:val="20"/>
              </w:rPr>
              <w:t xml:space="preserve">3.საშუალო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სკოლის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რუსული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ენის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ლიტერატურის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612CB">
              <w:rPr>
                <w:rFonts w:ascii="Sylfaen" w:hAnsi="Sylfaen" w:cs="Arial"/>
                <w:sz w:val="20"/>
                <w:szCs w:val="20"/>
              </w:rPr>
              <w:t>მასწავლებლი</w:t>
            </w:r>
            <w:proofErr w:type="spellEnd"/>
            <w:r w:rsidRPr="00A612CB">
              <w:rPr>
                <w:rFonts w:ascii="Sylfaen" w:hAnsi="Sylfaen" w:cs="Arial"/>
                <w:sz w:val="20"/>
                <w:szCs w:val="20"/>
              </w:rPr>
              <w:t>;</w:t>
            </w:r>
          </w:p>
        </w:tc>
        <w:tc>
          <w:tcPr>
            <w:tcW w:w="3260" w:type="dxa"/>
            <w:vMerge w:val="restart"/>
          </w:tcPr>
          <w:p w:rsidR="0041712C" w:rsidRPr="0041712C" w:rsidRDefault="0041712C" w:rsidP="0041712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41712C" w:rsidRPr="00C72E86" w:rsidTr="00A612CB">
        <w:tc>
          <w:tcPr>
            <w:tcW w:w="1277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</w:t>
            </w:r>
          </w:p>
        </w:tc>
        <w:tc>
          <w:tcPr>
            <w:tcW w:w="2802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  <w:vAlign w:val="center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Pr="0041712C">
              <w:rPr>
                <w:rFonts w:ascii="Sylfaen" w:eastAsia="Times New Roman" w:hAnsi="Sylfaen" w:cs="Sylfaen"/>
                <w:sz w:val="20"/>
                <w:szCs w:val="20"/>
              </w:rPr>
              <w:t>B1</w:t>
            </w:r>
          </w:p>
        </w:tc>
        <w:tc>
          <w:tcPr>
            <w:tcW w:w="2835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41712C" w:rsidRPr="00C72E86" w:rsidTr="00A612CB">
        <w:tc>
          <w:tcPr>
            <w:tcW w:w="1277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  <w:tc>
          <w:tcPr>
            <w:tcW w:w="2802" w:type="dxa"/>
            <w:vMerge w:val="restart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>მაყვალა კობახიძე</w:t>
            </w:r>
          </w:p>
        </w:tc>
        <w:tc>
          <w:tcPr>
            <w:tcW w:w="4002" w:type="dxa"/>
          </w:tcPr>
          <w:p w:rsidR="0041712C" w:rsidRPr="0041712C" w:rsidRDefault="0041712C" w:rsidP="00AC6D5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სანიტარიულ-ჰიგიენური ნორმების, გარემოსა  და უსაფრთხოების წესების დაცვა ფარმაცევტულ დაწესებულებაში</w:t>
            </w:r>
          </w:p>
        </w:tc>
        <w:tc>
          <w:tcPr>
            <w:tcW w:w="2835" w:type="dxa"/>
            <w:vMerge w:val="restart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>ფარმაცევტი</w:t>
            </w:r>
          </w:p>
        </w:tc>
        <w:tc>
          <w:tcPr>
            <w:tcW w:w="3260" w:type="dxa"/>
            <w:vMerge w:val="restart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 კვალიფიკაციის დამადასტურებელი დიპლომი;</w:t>
            </w:r>
          </w:p>
        </w:tc>
      </w:tr>
      <w:tr w:rsidR="0041712C" w:rsidRPr="00C72E86" w:rsidTr="00A612CB">
        <w:tc>
          <w:tcPr>
            <w:tcW w:w="1277" w:type="dxa"/>
          </w:tcPr>
          <w:p w:rsidR="0041712C" w:rsidRPr="0041712C" w:rsidRDefault="00805F98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7</w:t>
            </w:r>
          </w:p>
        </w:tc>
        <w:tc>
          <w:tcPr>
            <w:tcW w:w="2802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ფარმაცევტული საქმიანობის ორგანიზაციის საფუძვლები</w:t>
            </w:r>
          </w:p>
        </w:tc>
        <w:tc>
          <w:tcPr>
            <w:tcW w:w="2835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41712C" w:rsidRPr="00C72E86" w:rsidTr="00A612CB">
        <w:tc>
          <w:tcPr>
            <w:tcW w:w="1277" w:type="dxa"/>
          </w:tcPr>
          <w:p w:rsidR="0041712C" w:rsidRPr="0041712C" w:rsidRDefault="00805F98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8</w:t>
            </w:r>
          </w:p>
        </w:tc>
        <w:tc>
          <w:tcPr>
            <w:tcW w:w="2802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სამკურნალო საშუალებების ფარმაცევტული ანალიზი 1</w:t>
            </w:r>
          </w:p>
        </w:tc>
        <w:tc>
          <w:tcPr>
            <w:tcW w:w="2835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41712C" w:rsidRPr="00C72E86" w:rsidTr="00A612CB">
        <w:tc>
          <w:tcPr>
            <w:tcW w:w="1277" w:type="dxa"/>
          </w:tcPr>
          <w:p w:rsidR="0041712C" w:rsidRPr="0041712C" w:rsidRDefault="00805F98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9</w:t>
            </w:r>
          </w:p>
        </w:tc>
        <w:tc>
          <w:tcPr>
            <w:tcW w:w="2802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სამკურნალო საშუალებების ფარმაცევტული ანალიზი 2</w:t>
            </w:r>
          </w:p>
        </w:tc>
        <w:tc>
          <w:tcPr>
            <w:tcW w:w="2835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41712C" w:rsidRPr="00C72E86" w:rsidTr="00A612CB">
        <w:tc>
          <w:tcPr>
            <w:tcW w:w="1277" w:type="dxa"/>
          </w:tcPr>
          <w:p w:rsidR="0041712C" w:rsidRPr="0041712C" w:rsidRDefault="00805F98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10</w:t>
            </w:r>
          </w:p>
        </w:tc>
        <w:tc>
          <w:tcPr>
            <w:tcW w:w="2802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ტოქსიური ნივთიერებების ბიოლოგიური მასალიდან იზოლირება და აღმოჩენა</w:t>
            </w:r>
          </w:p>
        </w:tc>
        <w:tc>
          <w:tcPr>
            <w:tcW w:w="2835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41712C" w:rsidRPr="0041712C" w:rsidRDefault="0041712C" w:rsidP="00C72E8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11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მზა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სამკურნალო ფორმები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240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12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B2937">
              <w:rPr>
                <w:rFonts w:ascii="Sylfaen" w:hAnsi="Sylfaen" w:cs="Times New Roman"/>
                <w:sz w:val="20"/>
                <w:szCs w:val="20"/>
                <w:lang w:val="ka-GE"/>
              </w:rPr>
              <w:t>სითხოვანი სამკურნალწამლო ფორმების მომზადება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285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13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B293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მყარი და რბილი სამკურნალწამლო ფორმების მომზადება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390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14</w:t>
            </w:r>
          </w:p>
        </w:tc>
        <w:tc>
          <w:tcPr>
            <w:tcW w:w="2802" w:type="dxa"/>
            <w:vMerge w:val="restart"/>
          </w:tcPr>
          <w:p w:rsidR="00933FE7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>ციური გოგიტიძე</w:t>
            </w:r>
          </w:p>
          <w:p w:rsidR="00605B47" w:rsidRPr="0041712C" w:rsidRDefault="00F800F3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სამედიცინო და ფარმაცევტული ტერმინოლოგია</w:t>
            </w:r>
          </w:p>
        </w:tc>
        <w:tc>
          <w:tcPr>
            <w:tcW w:w="2835" w:type="dxa"/>
            <w:vMerge w:val="restart"/>
          </w:tcPr>
          <w:p w:rsidR="00933FE7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ბიოლოგიურ მეცნიერებათა აკადემიური დოქტორი; </w:t>
            </w:r>
          </w:p>
          <w:p w:rsidR="00605B47" w:rsidRPr="0041712C" w:rsidRDefault="00F800F3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260" w:type="dxa"/>
            <w:vMerge w:val="restart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933FE7" w:rsidRPr="00C72E86" w:rsidTr="00A612CB">
        <w:trPr>
          <w:trHeight w:val="300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15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ბოტანიკა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120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16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113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17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სამკურნალო მცენარეული და ცხოველური ნედლეული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135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18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მორფოლოგიის და მემკვიდრეობის საბაზისო საკითხები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135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19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113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მიკრობიოლოგიის საფუძვლები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135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21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ანატომია-ფიზიოლოგიის საბაზისო პრინციპები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2802" w:type="dxa"/>
            <w:vMerge w:val="restart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1712C">
              <w:rPr>
                <w:rFonts w:ascii="Sylfaen" w:hAnsi="Sylfaen" w:cs="Sylfaen"/>
                <w:sz w:val="20"/>
                <w:szCs w:val="20"/>
              </w:rPr>
              <w:t>მზია</w:t>
            </w:r>
            <w:proofErr w:type="spellEnd"/>
            <w:r w:rsidRPr="0041712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1712C">
              <w:rPr>
                <w:rFonts w:ascii="Sylfaen" w:hAnsi="Sylfaen" w:cs="Sylfaen"/>
                <w:sz w:val="20"/>
                <w:szCs w:val="20"/>
              </w:rPr>
              <w:t>მეგრელიძე</w:t>
            </w:r>
            <w:proofErr w:type="spellEnd"/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მცირე შეფუთვებად მზა წამლების ფორმების დაფასოება- შეფუთვა, მარკირება</w:t>
            </w:r>
          </w:p>
        </w:tc>
        <w:tc>
          <w:tcPr>
            <w:tcW w:w="2835" w:type="dxa"/>
            <w:vMerge w:val="restart"/>
          </w:tcPr>
          <w:p w:rsidR="00933FE7" w:rsidRPr="0041712C" w:rsidRDefault="00933FE7" w:rsidP="00933FE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41712C">
              <w:rPr>
                <w:rFonts w:ascii="Sylfaen" w:hAnsi="Sylfaen" w:cs="Sylfaen"/>
                <w:sz w:val="20"/>
                <w:szCs w:val="20"/>
              </w:rPr>
              <w:t>ფარმაცევტი</w:t>
            </w:r>
            <w:proofErr w:type="spellEnd"/>
          </w:p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 w:val="restart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1712C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933FE7" w:rsidRPr="00C72E86" w:rsidTr="00A612CB"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23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მომხმარებლისთვის ავადმყოფის მოვლის და ჰიგიენის საგნების/საშუალებების შერჩევა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24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პროდუქციის მიღება - განთავსება, ნაშთის პერიოდული კონტროლი 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25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მომხმარებელთან ურთიერთობა ფარმაცევტულ დაწესებულებებში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26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მომხმარებლისთვის ბავშვთა კვების, მოვლისა და ჰიგიენის საგნების/საშუალებების შერჩევა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c>
          <w:tcPr>
            <w:tcW w:w="1277" w:type="dxa"/>
          </w:tcPr>
          <w:p w:rsidR="00933FE7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27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სანიტარიულ-ჰიგიენური ნორმების, გარემოსა  და უსაფრთხოების წესების დაცვა ფარმაცევტულ დაწესებულებაში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(მე-5 შედეგი)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28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მომხმარებლისთვის ბიოლოგიურად აქტიური დანამატების შერჩევა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rPr>
          <w:trHeight w:val="480"/>
        </w:trPr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29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მომხმარებლისთვის სამკურნალო და დეკორატიული კოსმეტიკის შერჩევა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33FE7" w:rsidRPr="00C72E86" w:rsidTr="00A612CB"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30</w:t>
            </w:r>
          </w:p>
        </w:tc>
        <w:tc>
          <w:tcPr>
            <w:tcW w:w="28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>ირმა გოგიტიძე</w:t>
            </w: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პირველადი გადაუდებელი დახმარება</w:t>
            </w:r>
          </w:p>
        </w:tc>
        <w:tc>
          <w:tcPr>
            <w:tcW w:w="2835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3260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</w:t>
            </w: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დოკ; კვალიფიკაციის დამადასტურებელი დიპლომი;</w:t>
            </w:r>
          </w:p>
        </w:tc>
      </w:tr>
      <w:tr w:rsidR="00933FE7" w:rsidRPr="00C72E86" w:rsidTr="00A612CB">
        <w:tc>
          <w:tcPr>
            <w:tcW w:w="1277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31</w:t>
            </w:r>
          </w:p>
        </w:tc>
        <w:tc>
          <w:tcPr>
            <w:tcW w:w="28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Arial"/>
                <w:sz w:val="20"/>
                <w:szCs w:val="20"/>
                <w:lang w:val="ka-GE"/>
              </w:rPr>
              <w:t>ლელა გოგიტიძე</w:t>
            </w:r>
          </w:p>
        </w:tc>
        <w:tc>
          <w:tcPr>
            <w:tcW w:w="4002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სამედიცინო ფიზიკის საფუძვლები</w:t>
            </w:r>
          </w:p>
        </w:tc>
        <w:tc>
          <w:tcPr>
            <w:tcW w:w="2835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ექიმი</w:t>
            </w:r>
          </w:p>
        </w:tc>
        <w:tc>
          <w:tcPr>
            <w:tcW w:w="3260" w:type="dxa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; </w:t>
            </w: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933FE7" w:rsidRPr="00C72E86" w:rsidTr="00A612CB">
        <w:tc>
          <w:tcPr>
            <w:tcW w:w="1277" w:type="dxa"/>
          </w:tcPr>
          <w:p w:rsidR="00933FE7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32</w:t>
            </w:r>
          </w:p>
        </w:tc>
        <w:tc>
          <w:tcPr>
            <w:tcW w:w="2802" w:type="dxa"/>
            <w:vMerge w:val="restart"/>
          </w:tcPr>
          <w:p w:rsidR="00933FE7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ირმა ჟღენტი</w:t>
            </w:r>
          </w:p>
          <w:p w:rsidR="00605B47" w:rsidRPr="0041712C" w:rsidRDefault="00F800F3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002" w:type="dxa"/>
          </w:tcPr>
          <w:p w:rsidR="00933FE7" w:rsidRPr="0041712C" w:rsidRDefault="00933FE7" w:rsidP="00933FE7">
            <w:pPr>
              <w:spacing w:after="160" w:line="259" w:lineRule="auto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05F98">
              <w:rPr>
                <w:rFonts w:ascii="Sylfaen" w:hAnsi="Sylfaen" w:cs="Times New Roman"/>
                <w:sz w:val="20"/>
                <w:szCs w:val="20"/>
                <w:lang w:val="ka-GE"/>
              </w:rPr>
              <w:t>ნივთიერებათა კლასიფიკაცია და მათი ფიზიკურ-ქიმიური თვისებები</w:t>
            </w:r>
          </w:p>
        </w:tc>
        <w:tc>
          <w:tcPr>
            <w:tcW w:w="2835" w:type="dxa"/>
            <w:vMerge w:val="restart"/>
          </w:tcPr>
          <w:p w:rsidR="00933FE7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ქიმიკოსი</w:t>
            </w:r>
          </w:p>
          <w:p w:rsidR="00605B47" w:rsidRPr="0041712C" w:rsidRDefault="00F800F3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260" w:type="dxa"/>
            <w:vMerge w:val="restart"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; </w:t>
            </w:r>
            <w:r w:rsidRPr="0041712C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933FE7" w:rsidRPr="00C72E86" w:rsidTr="00A612CB">
        <w:tc>
          <w:tcPr>
            <w:tcW w:w="1277" w:type="dxa"/>
          </w:tcPr>
          <w:p w:rsidR="00933FE7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33</w:t>
            </w:r>
          </w:p>
        </w:tc>
        <w:tc>
          <w:tcPr>
            <w:tcW w:w="2802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02" w:type="dxa"/>
          </w:tcPr>
          <w:p w:rsidR="00933FE7" w:rsidRPr="00805F98" w:rsidRDefault="00933FE7" w:rsidP="00933FE7">
            <w:pPr>
              <w:spacing w:after="160" w:line="259" w:lineRule="auto"/>
              <w:rPr>
                <w:rFonts w:ascii="Calibri" w:hAnsi="Calibri" w:cs="Times New Roman"/>
              </w:rPr>
            </w:pPr>
            <w:r w:rsidRPr="00805F98">
              <w:rPr>
                <w:rFonts w:ascii="Sylfaen" w:hAnsi="Sylfaen" w:cs="Times New Roman"/>
                <w:sz w:val="20"/>
                <w:szCs w:val="20"/>
                <w:lang w:val="ka-GE"/>
              </w:rPr>
              <w:t>ანალიზური ქიმიის საფუძვლები</w:t>
            </w:r>
          </w:p>
        </w:tc>
        <w:tc>
          <w:tcPr>
            <w:tcW w:w="2835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</w:tcPr>
          <w:p w:rsidR="00933FE7" w:rsidRPr="0041712C" w:rsidRDefault="00933FE7" w:rsidP="00933F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A63E89" w:rsidRPr="00C153AD" w:rsidRDefault="00A63E89"/>
    <w:sectPr w:rsidR="00A63E89" w:rsidRPr="00C153AD" w:rsidSect="00C72E86">
      <w:pgSz w:w="15840" w:h="12240" w:orient="landscape"/>
      <w:pgMar w:top="144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317DE"/>
    <w:rsid w:val="001047D4"/>
    <w:rsid w:val="0014549B"/>
    <w:rsid w:val="001A4AAF"/>
    <w:rsid w:val="00227298"/>
    <w:rsid w:val="002C53C8"/>
    <w:rsid w:val="00364056"/>
    <w:rsid w:val="0037631F"/>
    <w:rsid w:val="00395B19"/>
    <w:rsid w:val="003F3E5D"/>
    <w:rsid w:val="0041712C"/>
    <w:rsid w:val="00420627"/>
    <w:rsid w:val="00495D61"/>
    <w:rsid w:val="004B5FC4"/>
    <w:rsid w:val="00543428"/>
    <w:rsid w:val="005732A7"/>
    <w:rsid w:val="00581AC8"/>
    <w:rsid w:val="00595EDD"/>
    <w:rsid w:val="00595FEA"/>
    <w:rsid w:val="00597434"/>
    <w:rsid w:val="005E4C5D"/>
    <w:rsid w:val="005F04C1"/>
    <w:rsid w:val="00605B47"/>
    <w:rsid w:val="00614519"/>
    <w:rsid w:val="006649A5"/>
    <w:rsid w:val="006871D5"/>
    <w:rsid w:val="006D3730"/>
    <w:rsid w:val="007C0281"/>
    <w:rsid w:val="007E4BC9"/>
    <w:rsid w:val="008032A7"/>
    <w:rsid w:val="00805F98"/>
    <w:rsid w:val="008406B9"/>
    <w:rsid w:val="008570EB"/>
    <w:rsid w:val="00860470"/>
    <w:rsid w:val="008A4888"/>
    <w:rsid w:val="008F37C2"/>
    <w:rsid w:val="0090456C"/>
    <w:rsid w:val="00921A27"/>
    <w:rsid w:val="00933FE7"/>
    <w:rsid w:val="00944FDC"/>
    <w:rsid w:val="009A722D"/>
    <w:rsid w:val="00A57DD8"/>
    <w:rsid w:val="00A612CB"/>
    <w:rsid w:val="00A63E89"/>
    <w:rsid w:val="00A85FA9"/>
    <w:rsid w:val="00AB0434"/>
    <w:rsid w:val="00AC6D52"/>
    <w:rsid w:val="00B23E90"/>
    <w:rsid w:val="00B90878"/>
    <w:rsid w:val="00B94A60"/>
    <w:rsid w:val="00BB1EF9"/>
    <w:rsid w:val="00BB40FC"/>
    <w:rsid w:val="00BC4234"/>
    <w:rsid w:val="00BE5F02"/>
    <w:rsid w:val="00C153AD"/>
    <w:rsid w:val="00C72E86"/>
    <w:rsid w:val="00CB0875"/>
    <w:rsid w:val="00CB2937"/>
    <w:rsid w:val="00CC6F39"/>
    <w:rsid w:val="00CE1676"/>
    <w:rsid w:val="00D21138"/>
    <w:rsid w:val="00D56115"/>
    <w:rsid w:val="00D63C68"/>
    <w:rsid w:val="00D77453"/>
    <w:rsid w:val="00D80428"/>
    <w:rsid w:val="00D8053F"/>
    <w:rsid w:val="00D84679"/>
    <w:rsid w:val="00DA7917"/>
    <w:rsid w:val="00DC477F"/>
    <w:rsid w:val="00DF7923"/>
    <w:rsid w:val="00E4133E"/>
    <w:rsid w:val="00E853E6"/>
    <w:rsid w:val="00EA3B3D"/>
    <w:rsid w:val="00EC0947"/>
    <w:rsid w:val="00EF7155"/>
    <w:rsid w:val="00F123FE"/>
    <w:rsid w:val="00F800F3"/>
    <w:rsid w:val="00FB2706"/>
    <w:rsid w:val="00FD3A45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7E4BC9"/>
  </w:style>
  <w:style w:type="paragraph" w:styleId="a6">
    <w:name w:val="Normal (Web)"/>
    <w:basedOn w:val="a"/>
    <w:uiPriority w:val="99"/>
    <w:unhideWhenUsed/>
    <w:rsid w:val="00227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C72E86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7E4BC9"/>
  </w:style>
  <w:style w:type="paragraph" w:styleId="a6">
    <w:name w:val="Normal (Web)"/>
    <w:basedOn w:val="a"/>
    <w:uiPriority w:val="99"/>
    <w:unhideWhenUsed/>
    <w:rsid w:val="00227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C72E86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C484-7C63-46B8-9CF6-D871CB06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NATO</cp:lastModifiedBy>
  <cp:revision>28</cp:revision>
  <cp:lastPrinted>2019-03-12T07:05:00Z</cp:lastPrinted>
  <dcterms:created xsi:type="dcterms:W3CDTF">2019-01-29T08:31:00Z</dcterms:created>
  <dcterms:modified xsi:type="dcterms:W3CDTF">2022-10-27T09:56:00Z</dcterms:modified>
</cp:coreProperties>
</file>